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29DA17BD"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3A5377">
              <w:rPr>
                <w:rFonts w:cstheme="minorHAnsi"/>
                <w:b/>
                <w:bCs/>
                <w:sz w:val="24"/>
                <w:szCs w:val="24"/>
              </w:rPr>
              <w:t>February</w:t>
            </w:r>
            <w:r w:rsidR="00A37A5C">
              <w:rPr>
                <w:rFonts w:cstheme="minorHAnsi"/>
                <w:b/>
                <w:bCs/>
                <w:sz w:val="24"/>
                <w:szCs w:val="24"/>
              </w:rPr>
              <w:t xml:space="preserve"> 202</w:t>
            </w:r>
            <w:r w:rsidR="003A5377">
              <w:rPr>
                <w:rFonts w:cstheme="minorHAnsi"/>
                <w:b/>
                <w:bCs/>
                <w:sz w:val="24"/>
                <w:szCs w:val="24"/>
              </w:rPr>
              <w:t>3</w:t>
            </w:r>
            <w:r w:rsidR="006A662E">
              <w:rPr>
                <w:rFonts w:cstheme="minorHAnsi"/>
                <w:b/>
                <w:bCs/>
                <w:sz w:val="24"/>
                <w:szCs w:val="24"/>
              </w:rPr>
              <w:t xml:space="preserve"> / </w:t>
            </w:r>
            <w:r w:rsidRPr="00C34130">
              <w:rPr>
                <w:rFonts w:cstheme="minorHAnsi"/>
                <w:b/>
                <w:bCs/>
                <w:sz w:val="24"/>
                <w:szCs w:val="24"/>
              </w:rPr>
              <w:t xml:space="preserve"> ISSUE # </w:t>
            </w:r>
            <w:r w:rsidR="00E5550C">
              <w:rPr>
                <w:rFonts w:cstheme="minorHAnsi"/>
                <w:b/>
                <w:bCs/>
                <w:sz w:val="24"/>
                <w:szCs w:val="24"/>
              </w:rPr>
              <w:t xml:space="preserve"> 1</w:t>
            </w:r>
            <w:r w:rsidR="00962B28">
              <w:rPr>
                <w:rFonts w:cstheme="minorHAnsi"/>
                <w:b/>
                <w:bCs/>
                <w:sz w:val="24"/>
                <w:szCs w:val="24"/>
              </w:rPr>
              <w:t>1</w:t>
            </w:r>
            <w:r w:rsidR="003A5377">
              <w:rPr>
                <w:rFonts w:cstheme="minorHAnsi"/>
                <w:b/>
                <w:bCs/>
                <w:sz w:val="24"/>
                <w:szCs w:val="24"/>
              </w:rPr>
              <w:t>7</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6B3BCF55"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r w:rsidR="003A5377">
              <w:rPr>
                <w:rFonts w:cstheme="minorHAnsi"/>
                <w:b/>
                <w:bCs/>
              </w:rPr>
              <w:t>The Irish Civil War</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762DC3F" w:rsidR="00013D0D" w:rsidRDefault="00013D0D" w:rsidP="00DB325E">
      <w:pPr>
        <w:rPr>
          <w:rFonts w:cstheme="minorHAnsi"/>
        </w:rPr>
      </w:pPr>
    </w:p>
    <w:p w14:paraId="46A812C3" w14:textId="77777777" w:rsidR="00A03B48" w:rsidRDefault="00A03B48"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27867B85" w:rsidR="00013D0D" w:rsidRDefault="00013D0D" w:rsidP="00AB2B10">
            <w:pPr>
              <w:rPr>
                <w:rFonts w:cstheme="minorHAnsi"/>
              </w:rPr>
            </w:pPr>
            <w:r w:rsidRPr="00DB325E">
              <w:rPr>
                <w:rFonts w:cstheme="minorHAnsi"/>
                <w:b/>
                <w:bCs/>
              </w:rPr>
              <w:t>PLANET HISTORY:</w:t>
            </w:r>
            <w:r>
              <w:rPr>
                <w:rFonts w:cstheme="minorHAnsi"/>
                <w:b/>
                <w:bCs/>
              </w:rPr>
              <w:t xml:space="preserve"> - HISTORICAL DIARY : </w:t>
            </w:r>
            <w:r>
              <w:rPr>
                <w:rFonts w:cstheme="minorHAnsi"/>
              </w:rPr>
              <w:t xml:space="preserve"> Here,</w:t>
            </w:r>
            <w:r w:rsidRPr="00DB325E">
              <w:rPr>
                <w:rFonts w:cstheme="minorHAnsi"/>
              </w:rPr>
              <w:t xml:space="preserve"> we feature </w:t>
            </w:r>
            <w:r>
              <w:rPr>
                <w:rFonts w:cstheme="minorHAnsi"/>
              </w:rPr>
              <w:t>historical event</w:t>
            </w:r>
            <w:r w:rsidR="005A51C0">
              <w:rPr>
                <w:rFonts w:cstheme="minorHAnsi"/>
              </w:rPr>
              <w:t>s</w:t>
            </w:r>
            <w:r>
              <w:rPr>
                <w:rFonts w:cstheme="minorHAnsi"/>
              </w:rPr>
              <w:t xml:space="preserve"> and  diary style article</w:t>
            </w:r>
            <w:r w:rsidR="005A51C0">
              <w:rPr>
                <w:rFonts w:cstheme="minorHAnsi"/>
              </w:rPr>
              <w:t>s</w:t>
            </w:r>
            <w:r>
              <w:rPr>
                <w:rFonts w:cstheme="minorHAnsi"/>
              </w:rPr>
              <w:t xml:space="preserve"> about what happened on the historical date. </w:t>
            </w:r>
          </w:p>
          <w:p w14:paraId="10067D91" w14:textId="6B96D1DF" w:rsidR="00013D0D" w:rsidRDefault="00013D0D" w:rsidP="00AB2B10">
            <w:pPr>
              <w:rPr>
                <w:rFonts w:cstheme="minorHAnsi"/>
                <w:b/>
                <w:bCs/>
              </w:rPr>
            </w:pP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72E5DD98"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699F1623"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3A5377">
              <w:rPr>
                <w:rFonts w:cstheme="minorHAnsi"/>
                <w:b/>
                <w:bCs/>
              </w:rPr>
              <w:t>Mind Yourself</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3B2221E3" w:rsidR="00E02764" w:rsidRPr="00951208" w:rsidRDefault="00E02764" w:rsidP="00951208">
            <w:pPr>
              <w:rPr>
                <w:rFonts w:eastAsia="Calibri" w:cstheme="minorHAnsi"/>
                <w:spacing w:val="-1"/>
                <w:u w:color="000000"/>
              </w:rPr>
            </w:pPr>
            <w:r>
              <w:rPr>
                <w:rFonts w:eastAsia="Calibri" w:cstheme="minorHAnsi"/>
                <w:b/>
                <w:bCs/>
                <w:spacing w:val="-1"/>
                <w:u w:color="000000"/>
              </w:rPr>
              <w:t>Strand:</w:t>
            </w:r>
            <w:r w:rsidR="00A92D1D">
              <w:rPr>
                <w:rFonts w:eastAsia="Calibri" w:cstheme="minorHAnsi"/>
                <w:spacing w:val="-1"/>
                <w:u w:color="000000"/>
              </w:rPr>
              <w:t xml:space="preserve"> </w:t>
            </w:r>
            <w:r w:rsidR="00605B1A">
              <w:rPr>
                <w:rFonts w:eastAsia="Calibri" w:cstheme="minorHAnsi"/>
                <w:spacing w:val="-1"/>
                <w:u w:color="000000"/>
              </w:rPr>
              <w:t xml:space="preserve"> Myself</w:t>
            </w:r>
            <w:r w:rsidR="00BE564F">
              <w:rPr>
                <w:rFonts w:eastAsia="Calibri" w:cstheme="minorHAnsi"/>
                <w:spacing w:val="-1"/>
                <w:u w:color="000000"/>
              </w:rPr>
              <w:t xml:space="preserve">/ </w:t>
            </w:r>
            <w:r w:rsidR="003A5377">
              <w:rPr>
                <w:rFonts w:eastAsia="Calibri" w:cstheme="minorHAnsi"/>
                <w:spacing w:val="-1"/>
                <w:u w:color="000000"/>
              </w:rPr>
              <w:t>Myself and others</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740597F8"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00605B1A">
              <w:rPr>
                <w:rFonts w:eastAsia="Calibri" w:cstheme="minorHAnsi"/>
                <w:u w:color="000000"/>
              </w:rPr>
              <w:t xml:space="preserve">Self-Identity / </w:t>
            </w:r>
            <w:r w:rsidR="00BE564F">
              <w:rPr>
                <w:rFonts w:eastAsia="Calibri" w:cstheme="minorHAnsi"/>
                <w:u w:color="000000"/>
              </w:rPr>
              <w:t xml:space="preserve"> </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446F8E8D" w14:textId="175B370B" w:rsidR="003A5377" w:rsidRPr="003A5377" w:rsidRDefault="00BE564F" w:rsidP="003A5377">
            <w:pPr>
              <w:rPr>
                <w:rFonts w:cstheme="minorHAnsi"/>
                <w:b/>
                <w:bCs/>
              </w:rPr>
            </w:pPr>
            <w:r w:rsidRPr="00BE564F">
              <w:rPr>
                <w:rFonts w:cstheme="minorHAnsi"/>
              </w:rPr>
              <w:t xml:space="preserve"> </w:t>
            </w:r>
          </w:p>
          <w:p w14:paraId="06BC8C1F" w14:textId="2C55D207" w:rsidR="003A5377" w:rsidRPr="00193EF9" w:rsidRDefault="003A5377" w:rsidP="003A5377">
            <w:pPr>
              <w:rPr>
                <w:rFonts w:cstheme="minorHAnsi"/>
                <w:b/>
                <w:bCs/>
              </w:rPr>
            </w:pPr>
            <w:r w:rsidRPr="00193EF9">
              <w:rPr>
                <w:rFonts w:cstheme="minorHAnsi"/>
                <w:b/>
                <w:bCs/>
              </w:rPr>
              <w:t>Taking care of my body</w:t>
            </w:r>
          </w:p>
          <w:p w14:paraId="0A582D06" w14:textId="73671255" w:rsidR="003A5377" w:rsidRDefault="003A5377" w:rsidP="003A5377">
            <w:pPr>
              <w:rPr>
                <w:rFonts w:cstheme="minorHAnsi"/>
              </w:rPr>
            </w:pPr>
            <w:r w:rsidRPr="003A5377">
              <w:rPr>
                <w:rFonts w:cstheme="minorHAnsi"/>
              </w:rPr>
              <w:t xml:space="preserve"> -- begin to develop strategies to cope with various worries or difficulties that he or she may encounter</w:t>
            </w:r>
          </w:p>
          <w:p w14:paraId="54374522" w14:textId="77777777" w:rsidR="00193EF9" w:rsidRPr="003A5377" w:rsidRDefault="00193EF9" w:rsidP="003A5377">
            <w:pPr>
              <w:rPr>
                <w:rFonts w:cstheme="minorHAnsi"/>
              </w:rPr>
            </w:pPr>
          </w:p>
          <w:p w14:paraId="73C3F5A6" w14:textId="28378CEA" w:rsidR="003A5377" w:rsidRPr="00193EF9" w:rsidRDefault="003A5377" w:rsidP="003A5377">
            <w:pPr>
              <w:rPr>
                <w:rFonts w:cstheme="minorHAnsi"/>
                <w:b/>
                <w:bCs/>
              </w:rPr>
            </w:pPr>
            <w:r w:rsidRPr="00193EF9">
              <w:rPr>
                <w:rFonts w:cstheme="minorHAnsi"/>
                <w:b/>
                <w:bCs/>
              </w:rPr>
              <w:t>Self-identity</w:t>
            </w:r>
          </w:p>
          <w:p w14:paraId="3FB3E388" w14:textId="77777777" w:rsidR="003A5377" w:rsidRPr="003A5377" w:rsidRDefault="003A5377" w:rsidP="003A5377">
            <w:pPr>
              <w:rPr>
                <w:rFonts w:cstheme="minorHAnsi"/>
              </w:rPr>
            </w:pPr>
            <w:r w:rsidRPr="003A5377">
              <w:rPr>
                <w:rFonts w:cstheme="minorHAnsi"/>
              </w:rPr>
              <w:t xml:space="preserve"> -- become more confident in coping with change and with situations that are unfamiliar</w:t>
            </w:r>
          </w:p>
          <w:p w14:paraId="732CA68E" w14:textId="77777777" w:rsidR="003A5377" w:rsidRPr="003A5377" w:rsidRDefault="003A5377" w:rsidP="003A5377">
            <w:pPr>
              <w:rPr>
                <w:rFonts w:cstheme="minorHAnsi"/>
              </w:rPr>
            </w:pPr>
            <w:r w:rsidRPr="003A5377">
              <w:rPr>
                <w:rFonts w:cstheme="minorHAnsi"/>
              </w:rPr>
              <w:t xml:space="preserve"> -- express personal opinions, feelings, thoughts and ideas with growing confidence</w:t>
            </w:r>
          </w:p>
          <w:p w14:paraId="12FE80BD" w14:textId="77777777" w:rsidR="003A5377" w:rsidRPr="003A5377" w:rsidRDefault="003A5377" w:rsidP="003A5377">
            <w:pPr>
              <w:rPr>
                <w:rFonts w:cstheme="minorHAnsi"/>
              </w:rPr>
            </w:pPr>
            <w:r w:rsidRPr="003A5377">
              <w:rPr>
                <w:rFonts w:cstheme="minorHAnsi"/>
              </w:rPr>
              <w:t xml:space="preserve"> -- explore the factors that influence his/her self-image</w:t>
            </w:r>
          </w:p>
          <w:p w14:paraId="489D7C8B" w14:textId="77777777" w:rsidR="003A5377" w:rsidRPr="003A5377" w:rsidRDefault="003A5377" w:rsidP="003A5377">
            <w:pPr>
              <w:rPr>
                <w:rFonts w:cstheme="minorHAnsi"/>
              </w:rPr>
            </w:pPr>
            <w:r w:rsidRPr="003A5377">
              <w:rPr>
                <w:rFonts w:cstheme="minorHAnsi"/>
              </w:rPr>
              <w:t xml:space="preserve"> -- recognise, describe and discuss individual personality traits, qualities, strengths, limitations, interests and abilities</w:t>
            </w:r>
          </w:p>
          <w:p w14:paraId="3B302456" w14:textId="066FE2B2" w:rsidR="00BE564F" w:rsidRDefault="00BE564F" w:rsidP="003A5377">
            <w:pPr>
              <w:rPr>
                <w:rFonts w:cstheme="minorHAnsi"/>
              </w:rPr>
            </w:pPr>
          </w:p>
          <w:p w14:paraId="21850A95" w14:textId="77777777" w:rsidR="00BE564F" w:rsidRDefault="00BE564F" w:rsidP="00BE564F">
            <w:pPr>
              <w:rPr>
                <w:rFonts w:cstheme="minorHAnsi"/>
              </w:rPr>
            </w:pPr>
          </w:p>
          <w:p w14:paraId="6E65371A" w14:textId="78DDE776" w:rsidR="00BE564F" w:rsidRPr="00DB325E" w:rsidRDefault="00BE564F" w:rsidP="00BE564F">
            <w:pPr>
              <w:rPr>
                <w:rFonts w:cstheme="minorHAnsi"/>
              </w:rPr>
            </w:pP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1DEB6A57" w:rsidR="007F1F1C" w:rsidRPr="00BE564F" w:rsidRDefault="007F1F1C" w:rsidP="00007BE3">
            <w:pPr>
              <w:rPr>
                <w:rFonts w:cstheme="minorHAnsi"/>
                <w:b/>
                <w:bCs/>
              </w:rPr>
            </w:pPr>
            <w:r>
              <w:rPr>
                <w:rFonts w:cstheme="minorHAnsi"/>
              </w:rPr>
              <w:t>This month</w:t>
            </w:r>
            <w:r w:rsidRPr="00875A1E">
              <w:rPr>
                <w:rFonts w:cstheme="minorHAnsi"/>
                <w:b/>
                <w:bCs/>
              </w:rPr>
              <w:t xml:space="preserve">: </w:t>
            </w:r>
            <w:r w:rsidR="00875A1E" w:rsidRPr="00875A1E">
              <w:rPr>
                <w:rFonts w:cstheme="minorHAnsi"/>
                <w:b/>
                <w:bCs/>
              </w:rPr>
              <w:t>Be kind</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56FFC4AA"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4755C8">
              <w:rPr>
                <w:rFonts w:eastAsia="Calibri" w:cstheme="minorHAnsi"/>
                <w:spacing w:val="-1"/>
                <w:u w:color="000000"/>
              </w:rPr>
              <w:t>others</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2730FC14"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875A1E" w:rsidRPr="00875A1E">
              <w:rPr>
                <w:rFonts w:eastAsia="Calibri" w:cstheme="minorHAnsi"/>
                <w:u w:color="000000"/>
              </w:rPr>
              <w:t>Making Decisions / Self-Identity /</w:t>
            </w:r>
            <w:r w:rsidR="00875A1E">
              <w:rPr>
                <w:rFonts w:eastAsia="Calibri" w:cstheme="minorHAnsi"/>
                <w:b/>
                <w:bCs/>
                <w:u w:color="000000"/>
              </w:rPr>
              <w:t xml:space="preserve"> </w:t>
            </w:r>
            <w:r w:rsidR="004755C8" w:rsidRPr="004755C8">
              <w:rPr>
                <w:rFonts w:eastAsia="Calibri" w:cstheme="minorHAnsi"/>
                <w:u w:color="000000"/>
              </w:rPr>
              <w:t>My friends and other people</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489CF8CC" w14:textId="530D41C2" w:rsidR="00875A1E" w:rsidRPr="00875A1E" w:rsidRDefault="00875A1E" w:rsidP="00875A1E">
            <w:pPr>
              <w:rPr>
                <w:rFonts w:cstheme="minorHAnsi"/>
              </w:rPr>
            </w:pPr>
          </w:p>
          <w:p w14:paraId="49018A8B" w14:textId="664A17D8" w:rsidR="00875A1E" w:rsidRPr="00875A1E" w:rsidRDefault="00875A1E" w:rsidP="00875A1E">
            <w:pPr>
              <w:rPr>
                <w:rFonts w:cstheme="minorHAnsi"/>
                <w:b/>
                <w:bCs/>
              </w:rPr>
            </w:pPr>
            <w:r w:rsidRPr="00875A1E">
              <w:rPr>
                <w:rFonts w:cstheme="minorHAnsi"/>
                <w:b/>
                <w:bCs/>
              </w:rPr>
              <w:t>Making decisions</w:t>
            </w:r>
          </w:p>
          <w:p w14:paraId="5B2CC791" w14:textId="77777777" w:rsidR="00875A1E" w:rsidRPr="00875A1E" w:rsidRDefault="00875A1E" w:rsidP="00875A1E">
            <w:pPr>
              <w:rPr>
                <w:rFonts w:cstheme="minorHAnsi"/>
              </w:rPr>
            </w:pPr>
            <w:r w:rsidRPr="00875A1E">
              <w:rPr>
                <w:rFonts w:cstheme="minorHAnsi"/>
              </w:rPr>
              <w:t xml:space="preserve"> -- make individual and group decisions</w:t>
            </w:r>
          </w:p>
          <w:p w14:paraId="5FF0F40B" w14:textId="77777777" w:rsidR="00875A1E" w:rsidRPr="00875A1E" w:rsidRDefault="00875A1E" w:rsidP="00875A1E">
            <w:pPr>
              <w:rPr>
                <w:rFonts w:cstheme="minorHAnsi"/>
              </w:rPr>
            </w:pPr>
            <w:r w:rsidRPr="00875A1E">
              <w:rPr>
                <w:rFonts w:cstheme="minorHAnsi"/>
              </w:rPr>
              <w:t xml:space="preserve"> -- recognise and explore how the views, opinions, expectations and responses of others can influence personal decisions or actions</w:t>
            </w:r>
          </w:p>
          <w:p w14:paraId="39CF3931" w14:textId="77777777" w:rsidR="00875A1E" w:rsidRPr="00875A1E" w:rsidRDefault="00875A1E" w:rsidP="00875A1E">
            <w:pPr>
              <w:rPr>
                <w:rFonts w:cstheme="minorHAnsi"/>
              </w:rPr>
            </w:pPr>
            <w:r w:rsidRPr="00875A1E">
              <w:rPr>
                <w:rFonts w:cstheme="minorHAnsi"/>
              </w:rPr>
              <w:t xml:space="preserve"> -- recognise and explore the risks and the consequences of making a particular decision</w:t>
            </w:r>
          </w:p>
          <w:p w14:paraId="5DD1D58E" w14:textId="77777777" w:rsidR="00875A1E" w:rsidRPr="00875A1E" w:rsidRDefault="00875A1E" w:rsidP="00875A1E">
            <w:pPr>
              <w:rPr>
                <w:rFonts w:cstheme="minorHAnsi"/>
              </w:rPr>
            </w:pPr>
            <w:r w:rsidRPr="00875A1E">
              <w:rPr>
                <w:rFonts w:cstheme="minorHAnsi"/>
              </w:rPr>
              <w:t xml:space="preserve"> -- become aware of and think about choices and decisions that he/she makes every day</w:t>
            </w:r>
          </w:p>
          <w:p w14:paraId="55FA90BC" w14:textId="625831AE" w:rsidR="00875A1E" w:rsidRPr="00875A1E" w:rsidRDefault="00875A1E" w:rsidP="00875A1E">
            <w:pPr>
              <w:rPr>
                <w:rFonts w:cstheme="minorHAnsi"/>
                <w:b/>
                <w:bCs/>
              </w:rPr>
            </w:pPr>
            <w:r w:rsidRPr="00875A1E">
              <w:rPr>
                <w:rFonts w:cstheme="minorHAnsi"/>
              </w:rPr>
              <w:t xml:space="preserve"> </w:t>
            </w:r>
            <w:r w:rsidRPr="00875A1E">
              <w:rPr>
                <w:rFonts w:cstheme="minorHAnsi"/>
                <w:b/>
                <w:bCs/>
              </w:rPr>
              <w:t>Safety and protection</w:t>
            </w:r>
          </w:p>
          <w:p w14:paraId="088F6892" w14:textId="77777777" w:rsidR="00875A1E" w:rsidRPr="00875A1E" w:rsidRDefault="00875A1E" w:rsidP="00875A1E">
            <w:pPr>
              <w:rPr>
                <w:rFonts w:cstheme="minorHAnsi"/>
              </w:rPr>
            </w:pPr>
            <w:r w:rsidRPr="00875A1E">
              <w:rPr>
                <w:rFonts w:cstheme="minorHAnsi"/>
              </w:rPr>
              <w:t xml:space="preserve"> -- begin to assess the consequences of risky behaviour</w:t>
            </w:r>
          </w:p>
          <w:p w14:paraId="00AB6E94" w14:textId="77777777" w:rsidR="00875A1E" w:rsidRPr="00875A1E" w:rsidRDefault="00875A1E" w:rsidP="00875A1E">
            <w:pPr>
              <w:rPr>
                <w:rFonts w:cstheme="minorHAnsi"/>
              </w:rPr>
            </w:pPr>
            <w:r w:rsidRPr="00875A1E">
              <w:rPr>
                <w:rFonts w:cstheme="minorHAnsi"/>
              </w:rPr>
              <w:t xml:space="preserve"> -- identify people, places and situations that may threaten personal safety</w:t>
            </w:r>
          </w:p>
          <w:p w14:paraId="4BBDC675" w14:textId="77777777" w:rsidR="00875A1E" w:rsidRPr="00875A1E" w:rsidRDefault="00875A1E" w:rsidP="00875A1E">
            <w:pPr>
              <w:rPr>
                <w:rFonts w:cstheme="minorHAnsi"/>
              </w:rPr>
            </w:pPr>
            <w:r w:rsidRPr="00875A1E">
              <w:rPr>
                <w:rFonts w:cstheme="minorHAnsi"/>
              </w:rPr>
              <w:t xml:space="preserve"> -- explore the rules and regulations that exist in school, at home and in society and the importance of adhering to these rules for keeping himself/herself and others safe</w:t>
            </w:r>
          </w:p>
          <w:p w14:paraId="4A73542A" w14:textId="3273A648" w:rsidR="00875A1E" w:rsidRPr="00875A1E" w:rsidRDefault="00875A1E" w:rsidP="00875A1E">
            <w:pPr>
              <w:rPr>
                <w:rFonts w:cstheme="minorHAnsi"/>
                <w:b/>
                <w:bCs/>
              </w:rPr>
            </w:pPr>
            <w:r w:rsidRPr="00875A1E">
              <w:rPr>
                <w:rFonts w:cstheme="minorHAnsi"/>
                <w:b/>
                <w:bCs/>
              </w:rPr>
              <w:t>Self-identity</w:t>
            </w:r>
          </w:p>
          <w:p w14:paraId="4570B682" w14:textId="77777777" w:rsidR="00875A1E" w:rsidRPr="00875A1E" w:rsidRDefault="00875A1E" w:rsidP="00875A1E">
            <w:pPr>
              <w:rPr>
                <w:rFonts w:cstheme="minorHAnsi"/>
              </w:rPr>
            </w:pPr>
            <w:r w:rsidRPr="00875A1E">
              <w:rPr>
                <w:rFonts w:cstheme="minorHAnsi"/>
              </w:rPr>
              <w:t xml:space="preserve"> -- become increasingly responsible and autonomous</w:t>
            </w:r>
          </w:p>
          <w:p w14:paraId="10167E9C" w14:textId="77777777" w:rsidR="00875A1E" w:rsidRPr="00875A1E" w:rsidRDefault="00875A1E" w:rsidP="00875A1E">
            <w:pPr>
              <w:rPr>
                <w:rFonts w:cstheme="minorHAnsi"/>
              </w:rPr>
            </w:pPr>
            <w:r w:rsidRPr="00875A1E">
              <w:rPr>
                <w:rFonts w:cstheme="minorHAnsi"/>
              </w:rPr>
              <w:t xml:space="preserve"> -- express personal opinions, feelings, thoughts and ideas with growing confidence</w:t>
            </w:r>
          </w:p>
          <w:p w14:paraId="63BB2F1F" w14:textId="5DDC1900" w:rsidR="00875A1E" w:rsidRPr="00875A1E" w:rsidRDefault="00875A1E" w:rsidP="00875A1E">
            <w:pPr>
              <w:rPr>
                <w:rFonts w:cstheme="minorHAnsi"/>
              </w:rPr>
            </w:pPr>
            <w:r w:rsidRPr="00875A1E">
              <w:rPr>
                <w:rFonts w:cstheme="minorHAnsi"/>
              </w:rPr>
              <w:t xml:space="preserve"> -- realise that each person has a unique contribution to make to various groups, situations and friendships</w:t>
            </w:r>
          </w:p>
          <w:p w14:paraId="1F0BA549" w14:textId="7C21600D" w:rsidR="00875A1E" w:rsidRPr="00875A1E" w:rsidRDefault="00875A1E" w:rsidP="00875A1E">
            <w:pPr>
              <w:rPr>
                <w:rFonts w:cstheme="minorHAnsi"/>
                <w:b/>
                <w:bCs/>
              </w:rPr>
            </w:pPr>
            <w:r w:rsidRPr="00875A1E">
              <w:rPr>
                <w:rFonts w:cstheme="minorHAnsi"/>
                <w:b/>
                <w:bCs/>
              </w:rPr>
              <w:t>My friends and other people</w:t>
            </w:r>
          </w:p>
          <w:p w14:paraId="1CD0A003" w14:textId="77777777" w:rsidR="00875A1E" w:rsidRPr="00875A1E" w:rsidRDefault="00875A1E" w:rsidP="00875A1E">
            <w:pPr>
              <w:rPr>
                <w:rFonts w:cstheme="minorHAnsi"/>
              </w:rPr>
            </w:pPr>
            <w:r w:rsidRPr="00875A1E">
              <w:rPr>
                <w:rFonts w:cstheme="minorHAnsi"/>
              </w:rPr>
              <w:t xml:space="preserve"> -- explore and examine ways of dealing with bullying</w:t>
            </w:r>
          </w:p>
          <w:p w14:paraId="0A97594D" w14:textId="77777777" w:rsidR="00875A1E" w:rsidRPr="00875A1E" w:rsidRDefault="00875A1E" w:rsidP="00875A1E">
            <w:pPr>
              <w:rPr>
                <w:rFonts w:cstheme="minorHAnsi"/>
              </w:rPr>
            </w:pPr>
            <w:r w:rsidRPr="00875A1E">
              <w:rPr>
                <w:rFonts w:cstheme="minorHAnsi"/>
              </w:rPr>
              <w:t xml:space="preserve"> -- recognise, discuss and understand bullying</w:t>
            </w:r>
          </w:p>
          <w:p w14:paraId="6B499A04" w14:textId="77777777" w:rsidR="00875A1E" w:rsidRPr="00875A1E" w:rsidRDefault="00875A1E" w:rsidP="00875A1E">
            <w:pPr>
              <w:rPr>
                <w:rFonts w:cstheme="minorHAnsi"/>
              </w:rPr>
            </w:pPr>
            <w:r w:rsidRPr="00875A1E">
              <w:rPr>
                <w:rFonts w:cstheme="minorHAnsi"/>
              </w:rPr>
              <w:t xml:space="preserve"> -- respect and show consideration for the views, beliefs and values of others</w:t>
            </w:r>
          </w:p>
          <w:p w14:paraId="01A66A64" w14:textId="77777777" w:rsidR="00875A1E" w:rsidRPr="00875A1E" w:rsidRDefault="00875A1E" w:rsidP="00875A1E">
            <w:pPr>
              <w:rPr>
                <w:rFonts w:cstheme="minorHAnsi"/>
              </w:rPr>
            </w:pPr>
            <w:r w:rsidRPr="00875A1E">
              <w:rPr>
                <w:rFonts w:cstheme="minorHAnsi"/>
              </w:rPr>
              <w:t xml:space="preserve"> -- </w:t>
            </w:r>
            <w:proofErr w:type="spellStart"/>
            <w:r w:rsidRPr="00875A1E">
              <w:rPr>
                <w:rFonts w:cstheme="minorHAnsi"/>
              </w:rPr>
              <w:t>practise</w:t>
            </w:r>
            <w:proofErr w:type="spellEnd"/>
            <w:r w:rsidRPr="00875A1E">
              <w:rPr>
                <w:rFonts w:cstheme="minorHAnsi"/>
              </w:rPr>
              <w:t xml:space="preserve"> and recognise the importance of care and consideration, courtesy and good manners when interacting with others</w:t>
            </w:r>
          </w:p>
          <w:p w14:paraId="684C3732" w14:textId="77777777" w:rsidR="00875A1E" w:rsidRPr="00875A1E" w:rsidRDefault="00875A1E" w:rsidP="00875A1E">
            <w:pPr>
              <w:rPr>
                <w:rFonts w:cstheme="minorHAnsi"/>
              </w:rPr>
            </w:pPr>
            <w:r w:rsidRPr="00875A1E">
              <w:rPr>
                <w:rFonts w:cstheme="minorHAnsi"/>
              </w:rPr>
              <w:t xml:space="preserve"> -- begin to cope with disharmony in, or loss of, friendships</w:t>
            </w:r>
          </w:p>
          <w:p w14:paraId="089CFCB2" w14:textId="4EEE7432" w:rsidR="007F1F1C" w:rsidRDefault="00875A1E" w:rsidP="00875A1E">
            <w:pPr>
              <w:rPr>
                <w:rFonts w:cstheme="minorHAnsi"/>
              </w:rPr>
            </w:pPr>
            <w:r w:rsidRPr="00875A1E">
              <w:rPr>
                <w:rFonts w:cstheme="minorHAnsi"/>
              </w:rPr>
              <w:t xml:space="preserve"> -- appreciate the need for and the importance of friendship and interacting with others</w:t>
            </w: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5DF417FE"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proofErr w:type="spellStart"/>
            <w:r w:rsidR="00875A1E" w:rsidRPr="008C654F">
              <w:rPr>
                <w:rFonts w:cstheme="minorHAnsi"/>
                <w:b/>
                <w:bCs/>
              </w:rPr>
              <w:t>A</w:t>
            </w:r>
            <w:r w:rsidR="008C654F" w:rsidRPr="008C654F">
              <w:rPr>
                <w:rFonts w:cstheme="minorHAnsi"/>
                <w:b/>
                <w:bCs/>
              </w:rPr>
              <w:t>ogashima</w:t>
            </w:r>
            <w:proofErr w:type="spellEnd"/>
            <w:r w:rsidR="008C654F" w:rsidRPr="008C654F">
              <w:rPr>
                <w:rFonts w:cstheme="minorHAnsi"/>
                <w:b/>
                <w:bCs/>
              </w:rPr>
              <w:t xml:space="preserve"> Island, Japan</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r w:rsidR="00A92D1D">
              <w:rPr>
                <w:rFonts w:eastAsia="Calibri" w:cstheme="minorHAnsi"/>
                <w:spacing w:val="-1"/>
                <w:u w:color="000000"/>
              </w:rPr>
              <w:t xml:space="preserve"> </w:t>
            </w:r>
            <w:r w:rsidR="00FD0326">
              <w:rPr>
                <w:rFonts w:eastAsia="Calibri" w:cstheme="minorHAnsi"/>
                <w:spacing w:val="-1"/>
                <w:u w:color="000000"/>
              </w:rPr>
              <w:t>/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28F0A6D1" w:rsidR="006A662E" w:rsidRPr="00DB325E" w:rsidRDefault="006A662E" w:rsidP="00AB2B10">
            <w:pPr>
              <w:rPr>
                <w:rFonts w:cstheme="minorHAnsi"/>
              </w:rPr>
            </w:pPr>
            <w:r>
              <w:rPr>
                <w:rFonts w:cstheme="minorHAnsi"/>
              </w:rPr>
              <w:t xml:space="preserve">This month: </w:t>
            </w:r>
            <w:r w:rsidR="00F100A7" w:rsidRPr="00F100A7">
              <w:rPr>
                <w:rFonts w:cstheme="minorHAnsi"/>
                <w:b/>
                <w:bCs/>
              </w:rPr>
              <w:t xml:space="preserve">Save the </w:t>
            </w:r>
            <w:r w:rsidR="008C654F">
              <w:rPr>
                <w:rFonts w:cstheme="minorHAnsi"/>
                <w:b/>
                <w:bCs/>
              </w:rPr>
              <w:t>Florida Bonneted Bat</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 </w:t>
            </w:r>
            <w:r w:rsidR="0089410A">
              <w:rPr>
                <w:rFonts w:eastAsia="Calibri" w:cstheme="minorHAnsi"/>
                <w:b/>
                <w:bCs/>
                <w:spacing w:val="-1"/>
                <w:u w:color="000000"/>
              </w:rPr>
              <w:t xml:space="preserve"> Myself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10E53990" w:rsidR="00EE72F4" w:rsidRPr="00DB325E" w:rsidRDefault="00EE72F4" w:rsidP="00AB2B10">
            <w:pPr>
              <w:rPr>
                <w:rFonts w:cstheme="minorHAnsi"/>
              </w:rPr>
            </w:pPr>
            <w:r>
              <w:rPr>
                <w:rFonts w:cstheme="minorHAnsi"/>
              </w:rPr>
              <w:t xml:space="preserve">This month: </w:t>
            </w:r>
            <w:r w:rsidR="008C654F" w:rsidRPr="008C654F">
              <w:rPr>
                <w:rFonts w:cstheme="minorHAnsi"/>
                <w:b/>
                <w:bCs/>
              </w:rPr>
              <w:t>Arrivals and Departures</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32A0A4C4"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Plant and animal life</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2F645A51" w:rsidR="008C654F" w:rsidRPr="00DB325E" w:rsidRDefault="008C654F" w:rsidP="008C654F">
            <w:pPr>
              <w:rPr>
                <w:rFonts w:cstheme="minorHAnsi"/>
              </w:rPr>
            </w:pPr>
          </w:p>
          <w:p w14:paraId="335F7994" w14:textId="57DDC95F" w:rsidR="00EE72F4" w:rsidRPr="00DB325E" w:rsidRDefault="00EE72F4" w:rsidP="00EE72F4">
            <w:pPr>
              <w:rPr>
                <w:rFonts w:cstheme="minorHAnsi"/>
              </w:rPr>
            </w:pP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183C0AA4"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NEWS </w:t>
            </w:r>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lastRenderedPageBreak/>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A301C0">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3E5A4B72" w:rsidR="00364DCB" w:rsidRPr="00DB325E" w:rsidRDefault="00E85044" w:rsidP="00364DCB">
            <w:pPr>
              <w:pStyle w:val="TableParagraph"/>
              <w:spacing w:before="18" w:line="220" w:lineRule="exact"/>
              <w:rPr>
                <w:rFonts w:cstheme="minorHAnsi"/>
              </w:rPr>
            </w:pPr>
            <w:r>
              <w:rPr>
                <w:rFonts w:cstheme="minorHAnsi"/>
                <w:b/>
                <w:bCs/>
              </w:rPr>
              <w:t>Art</w:t>
            </w:r>
            <w:r w:rsidR="00364DCB">
              <w:rPr>
                <w:rFonts w:cstheme="minorHAnsi"/>
                <w:b/>
                <w:bCs/>
              </w:rPr>
              <w:t xml:space="preserve"> </w:t>
            </w:r>
            <w:r w:rsidR="00860A98">
              <w:rPr>
                <w:rFonts w:cstheme="minorHAnsi"/>
                <w:b/>
                <w:bCs/>
              </w:rPr>
              <w:t xml:space="preserve"> </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A301C0">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A301C0">
        <w:trPr>
          <w:trHeight w:val="398"/>
        </w:trPr>
        <w:tc>
          <w:tcPr>
            <w:tcW w:w="1048"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010" w:type="dxa"/>
          </w:tcPr>
          <w:p w14:paraId="19AC4EDB" w14:textId="09B29CF2" w:rsidR="00E85044" w:rsidRDefault="00E85044" w:rsidP="00364DCB">
            <w:pPr>
              <w:rPr>
                <w:rFonts w:cstheme="minorHAnsi"/>
                <w:b/>
                <w:bCs/>
              </w:rPr>
            </w:pPr>
            <w:r>
              <w:rPr>
                <w:rFonts w:cstheme="minorHAnsi"/>
                <w:b/>
                <w:bCs/>
              </w:rPr>
              <w:t xml:space="preserve">PLANET ART </w:t>
            </w:r>
            <w:r w:rsidR="00860A98">
              <w:rPr>
                <w:rFonts w:cstheme="minorHAnsi"/>
                <w:b/>
                <w:bCs/>
              </w:rPr>
              <w:t xml:space="preserve"> :  here </w:t>
            </w:r>
            <w:r w:rsidR="00860A98" w:rsidRPr="00860A98">
              <w:rPr>
                <w:rFonts w:cstheme="minorHAnsi"/>
              </w:rPr>
              <w:t xml:space="preserve">we feature a famous art </w:t>
            </w:r>
            <w:proofErr w:type="gramStart"/>
            <w:r w:rsidR="00860A98" w:rsidRPr="00860A98">
              <w:rPr>
                <w:rFonts w:cstheme="minorHAnsi"/>
              </w:rPr>
              <w:t>masterpiece</w:t>
            </w:r>
            <w:proofErr w:type="gramEnd"/>
            <w:r w:rsidR="00860A98">
              <w:rPr>
                <w:rFonts w:cstheme="minorHAnsi"/>
                <w:b/>
                <w:bCs/>
              </w:rPr>
              <w:t xml:space="preserve"> </w:t>
            </w:r>
          </w:p>
          <w:p w14:paraId="4ACC7BB0" w14:textId="35F65D17" w:rsidR="00364DCB" w:rsidRPr="00411B58" w:rsidRDefault="00364DCB" w:rsidP="00364DCB">
            <w:pPr>
              <w:rPr>
                <w:rFonts w:cstheme="minorHAnsi"/>
                <w:b/>
                <w:bCs/>
              </w:rPr>
            </w:pPr>
            <w:r>
              <w:rPr>
                <w:rFonts w:cstheme="minorHAnsi"/>
              </w:rPr>
              <w:t>This month:</w:t>
            </w:r>
            <w:r w:rsidRPr="00F06C5D">
              <w:rPr>
                <w:rFonts w:cstheme="minorHAnsi"/>
                <w:b/>
                <w:bCs/>
              </w:rPr>
              <w:t xml:space="preserve"> </w:t>
            </w:r>
            <w:r w:rsidR="00F06C5D" w:rsidRPr="00F06C5D">
              <w:rPr>
                <w:rFonts w:cstheme="minorHAnsi"/>
                <w:b/>
                <w:bCs/>
              </w:rPr>
              <w:t>Spacer</w:t>
            </w:r>
            <w:r w:rsidR="00F06C5D">
              <w:rPr>
                <w:rFonts w:cstheme="minorHAnsi"/>
                <w:b/>
                <w:bCs/>
              </w:rPr>
              <w:t xml:space="preserve"> (2019) by Shane Sutton</w:t>
            </w:r>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A301C0">
        <w:trPr>
          <w:trHeight w:val="398"/>
        </w:trPr>
        <w:tc>
          <w:tcPr>
            <w:tcW w:w="10058" w:type="dxa"/>
            <w:gridSpan w:val="2"/>
            <w:shd w:val="clear" w:color="auto" w:fill="E7E6E6" w:themeFill="background2"/>
          </w:tcPr>
          <w:p w14:paraId="428CA295" w14:textId="11052228"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 xml:space="preserve">Painting </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A301C0">
        <w:trPr>
          <w:trHeight w:val="398"/>
        </w:trPr>
        <w:tc>
          <w:tcPr>
            <w:tcW w:w="10058" w:type="dxa"/>
            <w:gridSpan w:val="2"/>
          </w:tcPr>
          <w:p w14:paraId="50476C76" w14:textId="1DFB166A"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A301C0">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A301C0">
        <w:trPr>
          <w:trHeight w:val="398"/>
        </w:trPr>
        <w:tc>
          <w:tcPr>
            <w:tcW w:w="10058"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1E2C615D" w14:textId="2AA37206" w:rsidR="00364DCB" w:rsidRPr="004D604B" w:rsidRDefault="00364DCB" w:rsidP="00364DCB">
            <w:pPr>
              <w:rPr>
                <w:rFonts w:cstheme="minorHAnsi"/>
              </w:rPr>
            </w:pPr>
          </w:p>
        </w:tc>
        <w:tc>
          <w:tcPr>
            <w:tcW w:w="525"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111E2923" w:rsidR="0079059A" w:rsidRDefault="0079059A">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A03B48" w:rsidRPr="00DB325E" w14:paraId="58847B4A" w14:textId="77777777" w:rsidTr="00877D6E">
        <w:trPr>
          <w:trHeight w:val="651"/>
        </w:trPr>
        <w:tc>
          <w:tcPr>
            <w:tcW w:w="1005" w:type="dxa"/>
          </w:tcPr>
          <w:p w14:paraId="696682B7" w14:textId="77777777" w:rsidR="00A03B48" w:rsidRPr="00DB325E" w:rsidRDefault="00A03B48" w:rsidP="00877D6E">
            <w:pPr>
              <w:pStyle w:val="TableParagraph"/>
              <w:spacing w:before="18" w:line="220" w:lineRule="exact"/>
              <w:rPr>
                <w:rFonts w:cstheme="minorHAnsi"/>
                <w:b/>
                <w:bCs/>
              </w:rPr>
            </w:pPr>
          </w:p>
          <w:p w14:paraId="1CB1A4D0" w14:textId="77777777" w:rsidR="00A03B48" w:rsidRPr="00DB325E" w:rsidRDefault="00A03B48" w:rsidP="00877D6E">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60C7C7A" w14:textId="77777777" w:rsidR="00A03B48" w:rsidRPr="00DB325E" w:rsidRDefault="00A03B48" w:rsidP="00877D6E">
            <w:pPr>
              <w:pStyle w:val="TableParagraph"/>
              <w:spacing w:before="18" w:line="220" w:lineRule="exact"/>
              <w:rPr>
                <w:rFonts w:cstheme="minorHAnsi"/>
                <w:b/>
                <w:bCs/>
              </w:rPr>
            </w:pPr>
          </w:p>
          <w:p w14:paraId="08104803" w14:textId="3FC31CD8" w:rsidR="00A03B48" w:rsidRPr="00DB325E" w:rsidRDefault="00A03B48" w:rsidP="00877D6E">
            <w:pPr>
              <w:pStyle w:val="TableParagraph"/>
              <w:spacing w:before="18" w:line="220" w:lineRule="exact"/>
              <w:rPr>
                <w:rFonts w:cstheme="minorHAnsi"/>
              </w:rPr>
            </w:pPr>
            <w:r w:rsidRPr="00DB325E">
              <w:rPr>
                <w:rFonts w:cstheme="minorHAnsi"/>
                <w:b/>
                <w:bCs/>
              </w:rPr>
              <w:t>HISTORY</w:t>
            </w:r>
            <w:r w:rsidR="00264E3B">
              <w:rPr>
                <w:rFonts w:cstheme="minorHAnsi"/>
                <w:b/>
                <w:bCs/>
              </w:rPr>
              <w:t>/ SPHE</w:t>
            </w:r>
          </w:p>
        </w:tc>
        <w:tc>
          <w:tcPr>
            <w:tcW w:w="525" w:type="dxa"/>
            <w:shd w:val="clear" w:color="auto" w:fill="E7E6E6" w:themeFill="background2"/>
          </w:tcPr>
          <w:p w14:paraId="73A75FF2" w14:textId="77777777" w:rsidR="00A03B48" w:rsidRDefault="00A03B48" w:rsidP="00877D6E">
            <w:pPr>
              <w:pStyle w:val="TableParagraph"/>
              <w:spacing w:before="18" w:line="220" w:lineRule="exact"/>
              <w:rPr>
                <w:rFonts w:cstheme="minorHAnsi"/>
                <w:b/>
                <w:bCs/>
              </w:rPr>
            </w:pPr>
          </w:p>
          <w:p w14:paraId="7718C457" w14:textId="77777777" w:rsidR="00A03B48" w:rsidRDefault="00A03B48" w:rsidP="00877D6E">
            <w:pPr>
              <w:pStyle w:val="TableParagraph"/>
              <w:spacing w:before="18" w:line="220" w:lineRule="exact"/>
              <w:rPr>
                <w:rFonts w:cstheme="minorHAnsi"/>
                <w:b/>
                <w:bCs/>
              </w:rPr>
            </w:pPr>
          </w:p>
          <w:p w14:paraId="0C314082" w14:textId="77777777" w:rsidR="00A03B48" w:rsidRPr="00DB325E" w:rsidRDefault="00A03B48" w:rsidP="00877D6E">
            <w:pPr>
              <w:pStyle w:val="TableParagraph"/>
              <w:spacing w:before="18" w:line="220" w:lineRule="exact"/>
              <w:rPr>
                <w:rFonts w:cstheme="minorHAnsi"/>
                <w:b/>
                <w:bCs/>
              </w:rPr>
            </w:pPr>
            <w:r>
              <w:rPr>
                <w:rFonts w:cstheme="minorHAnsi"/>
                <w:b/>
                <w:bCs/>
              </w:rPr>
              <w:t>CM</w:t>
            </w:r>
          </w:p>
        </w:tc>
      </w:tr>
      <w:tr w:rsidR="00A03B48" w:rsidRPr="00DB325E" w14:paraId="71E120C5" w14:textId="77777777" w:rsidTr="00877D6E">
        <w:trPr>
          <w:trHeight w:val="219"/>
        </w:trPr>
        <w:tc>
          <w:tcPr>
            <w:tcW w:w="1005" w:type="dxa"/>
          </w:tcPr>
          <w:p w14:paraId="6D7AAB55" w14:textId="77777777" w:rsidR="00A03B48" w:rsidRPr="00DB325E" w:rsidRDefault="00A03B48" w:rsidP="00877D6E">
            <w:pPr>
              <w:pStyle w:val="TableParagraph"/>
              <w:spacing w:before="18" w:line="220" w:lineRule="exact"/>
              <w:rPr>
                <w:rFonts w:cstheme="minorHAnsi"/>
              </w:rPr>
            </w:pPr>
          </w:p>
          <w:p w14:paraId="160BD9D6" w14:textId="77777777" w:rsidR="00A03B48" w:rsidRPr="00DB325E" w:rsidRDefault="00A03B48" w:rsidP="00877D6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5FB0A741" w14:textId="77777777" w:rsidR="00A03B48" w:rsidRPr="00DB325E" w:rsidRDefault="00A03B48" w:rsidP="00877D6E">
            <w:pPr>
              <w:pStyle w:val="TableParagraph"/>
              <w:spacing w:before="18" w:line="220" w:lineRule="exact"/>
              <w:rPr>
                <w:rFonts w:cstheme="minorHAnsi"/>
              </w:rPr>
            </w:pPr>
          </w:p>
          <w:p w14:paraId="170D5184" w14:textId="77777777" w:rsidR="00A03B48" w:rsidRPr="00DB325E" w:rsidRDefault="00A03B48" w:rsidP="00877D6E">
            <w:pPr>
              <w:rPr>
                <w:rFonts w:cstheme="minorHAnsi"/>
              </w:rPr>
            </w:pPr>
            <w:r w:rsidRPr="00DB325E">
              <w:rPr>
                <w:rFonts w:eastAsia="Calibri" w:cstheme="minorHAnsi"/>
                <w:b/>
                <w:bCs/>
                <w:u w:color="000000"/>
              </w:rPr>
              <w:t>Content:</w:t>
            </w:r>
          </w:p>
        </w:tc>
        <w:tc>
          <w:tcPr>
            <w:tcW w:w="525" w:type="dxa"/>
          </w:tcPr>
          <w:p w14:paraId="74FCF3D1" w14:textId="77777777" w:rsidR="00A03B48" w:rsidRDefault="00A03B48" w:rsidP="00877D6E">
            <w:pPr>
              <w:pStyle w:val="TableParagraph"/>
              <w:spacing w:before="18" w:line="220" w:lineRule="exact"/>
              <w:rPr>
                <w:rFonts w:cstheme="minorHAnsi"/>
                <w:noProof/>
              </w:rPr>
            </w:pPr>
          </w:p>
          <w:p w14:paraId="272281FA" w14:textId="77777777" w:rsidR="00A03B48" w:rsidRPr="00DB325E" w:rsidRDefault="00A03B48" w:rsidP="00877D6E">
            <w:pPr>
              <w:pStyle w:val="TableParagraph"/>
              <w:spacing w:before="18" w:line="220" w:lineRule="exact"/>
              <w:rPr>
                <w:rFonts w:cstheme="minorHAnsi"/>
              </w:rPr>
            </w:pPr>
            <w:r>
              <w:rPr>
                <w:rFonts w:cstheme="minorHAnsi"/>
                <w:noProof/>
              </w:rPr>
              <w:drawing>
                <wp:inline distT="0" distB="0" distL="0" distR="0" wp14:anchorId="1EE928B8" wp14:editId="71CBD5E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03B48" w:rsidRPr="00DB325E" w14:paraId="7C1D02F5" w14:textId="77777777" w:rsidTr="00877D6E">
        <w:trPr>
          <w:trHeight w:val="380"/>
        </w:trPr>
        <w:tc>
          <w:tcPr>
            <w:tcW w:w="1005" w:type="dxa"/>
          </w:tcPr>
          <w:p w14:paraId="64B3144F" w14:textId="24DF11FF" w:rsidR="00A03B48" w:rsidRPr="00DB325E" w:rsidRDefault="00A03B48" w:rsidP="00877D6E">
            <w:pPr>
              <w:rPr>
                <w:rFonts w:cstheme="minorHAnsi"/>
              </w:rPr>
            </w:pPr>
            <w:r>
              <w:rPr>
                <w:rFonts w:cstheme="minorHAnsi"/>
              </w:rPr>
              <w:t>16, 17</w:t>
            </w:r>
          </w:p>
        </w:tc>
        <w:tc>
          <w:tcPr>
            <w:tcW w:w="8972" w:type="dxa"/>
          </w:tcPr>
          <w:p w14:paraId="3121DC4A" w14:textId="0E343880" w:rsidR="00A03B48" w:rsidRDefault="00A03B48" w:rsidP="00877D6E">
            <w:pPr>
              <w:rPr>
                <w:rFonts w:cstheme="minorHAnsi"/>
                <w:b/>
                <w:bCs/>
              </w:rPr>
            </w:pPr>
            <w:r w:rsidRPr="00A03B48">
              <w:rPr>
                <w:rFonts w:cstheme="minorHAnsi"/>
                <w:b/>
                <w:bCs/>
              </w:rPr>
              <w:t xml:space="preserve">MONTHLY FEATURE. </w:t>
            </w:r>
          </w:p>
          <w:p w14:paraId="04683A34" w14:textId="77777777" w:rsidR="00A03B48" w:rsidRPr="00A03B48" w:rsidRDefault="00A03B48" w:rsidP="00877D6E">
            <w:pPr>
              <w:rPr>
                <w:rFonts w:cstheme="minorHAnsi"/>
                <w:b/>
                <w:bCs/>
              </w:rPr>
            </w:pPr>
          </w:p>
          <w:p w14:paraId="451F0685" w14:textId="7C0ED35C" w:rsidR="00A03B48" w:rsidRDefault="00A03B48" w:rsidP="00877D6E">
            <w:pPr>
              <w:rPr>
                <w:rFonts w:cstheme="minorHAnsi"/>
                <w:b/>
                <w:bCs/>
              </w:rPr>
            </w:pPr>
            <w:r>
              <w:rPr>
                <w:rFonts w:cstheme="minorHAnsi"/>
              </w:rPr>
              <w:t>This month:</w:t>
            </w:r>
            <w:r>
              <w:rPr>
                <w:rFonts w:cstheme="minorHAnsi"/>
                <w:b/>
                <w:bCs/>
              </w:rPr>
              <w:t xml:space="preserve"> </w:t>
            </w:r>
            <w:r w:rsidR="00F06C5D">
              <w:rPr>
                <w:rFonts w:cstheme="minorHAnsi"/>
                <w:b/>
                <w:bCs/>
              </w:rPr>
              <w:t xml:space="preserve">The Rise and </w:t>
            </w:r>
            <w:r w:rsidR="00CE6508">
              <w:rPr>
                <w:rFonts w:cstheme="minorHAnsi"/>
                <w:b/>
                <w:bCs/>
              </w:rPr>
              <w:t>Ri</w:t>
            </w:r>
            <w:r w:rsidR="00F06C5D">
              <w:rPr>
                <w:rFonts w:cstheme="minorHAnsi"/>
                <w:b/>
                <w:bCs/>
              </w:rPr>
              <w:t>se of You Tube</w:t>
            </w:r>
          </w:p>
          <w:p w14:paraId="524A04C4" w14:textId="77777777" w:rsidR="00A03B48" w:rsidRPr="00DB325E" w:rsidRDefault="00A03B48" w:rsidP="00877D6E">
            <w:pPr>
              <w:rPr>
                <w:rFonts w:cstheme="minorHAnsi"/>
              </w:rPr>
            </w:pPr>
          </w:p>
        </w:tc>
        <w:tc>
          <w:tcPr>
            <w:tcW w:w="525" w:type="dxa"/>
          </w:tcPr>
          <w:p w14:paraId="7CA5B4FB" w14:textId="77777777" w:rsidR="00A03B48" w:rsidRPr="00DB325E" w:rsidRDefault="00A03B48" w:rsidP="00877D6E">
            <w:pPr>
              <w:rPr>
                <w:rFonts w:cstheme="minorHAnsi"/>
                <w:b/>
                <w:bCs/>
              </w:rPr>
            </w:pPr>
          </w:p>
        </w:tc>
      </w:tr>
      <w:tr w:rsidR="00A03B48" w:rsidRPr="00DB325E" w14:paraId="79B20EA9" w14:textId="77777777" w:rsidTr="00877D6E">
        <w:trPr>
          <w:trHeight w:val="380"/>
        </w:trPr>
        <w:tc>
          <w:tcPr>
            <w:tcW w:w="9977" w:type="dxa"/>
            <w:gridSpan w:val="2"/>
            <w:shd w:val="clear" w:color="auto" w:fill="E7E6E6" w:themeFill="background2"/>
          </w:tcPr>
          <w:p w14:paraId="000761ED" w14:textId="6429989A" w:rsidR="00A03B48" w:rsidRPr="00951208" w:rsidRDefault="00A03B48" w:rsidP="00877D6E">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Story </w:t>
            </w:r>
            <w:r w:rsidR="004D38AE">
              <w:rPr>
                <w:rFonts w:eastAsia="Calibri" w:cstheme="minorHAnsi"/>
                <w:spacing w:val="-1"/>
                <w:u w:color="000000"/>
              </w:rPr>
              <w:t xml:space="preserve">/ </w:t>
            </w:r>
            <w:r w:rsidR="00264E3B">
              <w:rPr>
                <w:rFonts w:eastAsia="Calibri" w:cstheme="minorHAnsi"/>
                <w:spacing w:val="-1"/>
                <w:u w:color="000000"/>
              </w:rPr>
              <w:t>Myself and the wider World</w:t>
            </w:r>
          </w:p>
        </w:tc>
        <w:tc>
          <w:tcPr>
            <w:tcW w:w="525" w:type="dxa"/>
            <w:shd w:val="clear" w:color="auto" w:fill="E7E6E6" w:themeFill="background2"/>
          </w:tcPr>
          <w:p w14:paraId="36446A62" w14:textId="77777777" w:rsidR="00A03B48" w:rsidRDefault="00A03B48" w:rsidP="00877D6E">
            <w:pPr>
              <w:rPr>
                <w:rFonts w:eastAsia="Calibri" w:cstheme="minorHAnsi"/>
                <w:b/>
                <w:bCs/>
                <w:spacing w:val="-1"/>
                <w:u w:color="000000"/>
              </w:rPr>
            </w:pPr>
          </w:p>
        </w:tc>
      </w:tr>
      <w:tr w:rsidR="00A03B48" w:rsidRPr="00DB325E" w14:paraId="3F75B89D" w14:textId="77777777" w:rsidTr="00877D6E">
        <w:trPr>
          <w:trHeight w:val="380"/>
        </w:trPr>
        <w:tc>
          <w:tcPr>
            <w:tcW w:w="9977" w:type="dxa"/>
            <w:gridSpan w:val="2"/>
          </w:tcPr>
          <w:p w14:paraId="3EE967CD" w14:textId="399CC7CA" w:rsidR="00A03B48" w:rsidRPr="000630C2" w:rsidRDefault="00A03B48" w:rsidP="00877D6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r w:rsidR="004D38AE">
              <w:rPr>
                <w:rFonts w:cstheme="minorHAnsi"/>
              </w:rPr>
              <w:t xml:space="preserve">/ </w:t>
            </w:r>
            <w:r w:rsidR="00264E3B">
              <w:rPr>
                <w:rFonts w:cstheme="minorHAnsi"/>
              </w:rPr>
              <w:t>Media Education</w:t>
            </w:r>
          </w:p>
          <w:p w14:paraId="1B3FE76F" w14:textId="77777777" w:rsidR="00A03B48" w:rsidRPr="00DB325E" w:rsidRDefault="00A03B48" w:rsidP="00877D6E">
            <w:pPr>
              <w:rPr>
                <w:rFonts w:cstheme="minorHAnsi"/>
                <w:b/>
                <w:bCs/>
              </w:rPr>
            </w:pPr>
          </w:p>
        </w:tc>
        <w:tc>
          <w:tcPr>
            <w:tcW w:w="525" w:type="dxa"/>
          </w:tcPr>
          <w:p w14:paraId="7D9E5D7E" w14:textId="77777777" w:rsidR="00A03B48" w:rsidRPr="00DB325E" w:rsidRDefault="00A03B48" w:rsidP="00877D6E">
            <w:pPr>
              <w:rPr>
                <w:rFonts w:eastAsia="Calibri" w:cstheme="minorHAnsi"/>
                <w:b/>
                <w:bCs/>
                <w:spacing w:val="-1"/>
                <w:u w:color="000000"/>
              </w:rPr>
            </w:pPr>
          </w:p>
        </w:tc>
      </w:tr>
      <w:tr w:rsidR="00A03B48" w:rsidRPr="00DB325E" w14:paraId="4D14E829" w14:textId="77777777" w:rsidTr="00877D6E">
        <w:trPr>
          <w:trHeight w:val="380"/>
        </w:trPr>
        <w:tc>
          <w:tcPr>
            <w:tcW w:w="9977" w:type="dxa"/>
            <w:gridSpan w:val="2"/>
          </w:tcPr>
          <w:p w14:paraId="22383308" w14:textId="77777777" w:rsidR="00A03B48" w:rsidRPr="00DB325E" w:rsidRDefault="00A03B48" w:rsidP="00877D6E">
            <w:pPr>
              <w:rPr>
                <w:rFonts w:cstheme="minorHAnsi"/>
                <w:b/>
                <w:bCs/>
              </w:rPr>
            </w:pPr>
            <w:r w:rsidRPr="00DB325E">
              <w:rPr>
                <w:rFonts w:cstheme="minorHAnsi"/>
                <w:b/>
                <w:bCs/>
              </w:rPr>
              <w:t xml:space="preserve">Content Objective(s) / Learning Outcome(s): </w:t>
            </w:r>
          </w:p>
          <w:p w14:paraId="610A8522" w14:textId="77777777" w:rsidR="00A03B48" w:rsidRPr="00DB325E" w:rsidRDefault="00A03B48" w:rsidP="00877D6E">
            <w:pPr>
              <w:rPr>
                <w:rFonts w:cstheme="minorHAnsi"/>
              </w:rPr>
            </w:pPr>
          </w:p>
        </w:tc>
        <w:tc>
          <w:tcPr>
            <w:tcW w:w="525" w:type="dxa"/>
          </w:tcPr>
          <w:p w14:paraId="6BA25146" w14:textId="77777777" w:rsidR="00A03B48" w:rsidRPr="00DB325E" w:rsidRDefault="00A03B48" w:rsidP="00877D6E">
            <w:pPr>
              <w:rPr>
                <w:rFonts w:cstheme="minorHAnsi"/>
                <w:b/>
                <w:bCs/>
              </w:rPr>
            </w:pPr>
          </w:p>
        </w:tc>
      </w:tr>
      <w:tr w:rsidR="00A03B48" w:rsidRPr="00DB325E" w14:paraId="2D36806A" w14:textId="77777777" w:rsidTr="00877D6E">
        <w:trPr>
          <w:trHeight w:val="380"/>
        </w:trPr>
        <w:tc>
          <w:tcPr>
            <w:tcW w:w="9977" w:type="dxa"/>
            <w:gridSpan w:val="2"/>
          </w:tcPr>
          <w:p w14:paraId="0FFB9BEC" w14:textId="4ABE009C" w:rsidR="004D38AE" w:rsidRPr="004D38AE" w:rsidRDefault="004D38AE" w:rsidP="004D38AE">
            <w:pPr>
              <w:rPr>
                <w:rFonts w:cstheme="minorHAnsi"/>
                <w:b/>
                <w:bCs/>
              </w:rPr>
            </w:pPr>
            <w:r w:rsidRPr="004D38AE">
              <w:rPr>
                <w:rFonts w:cstheme="minorHAnsi"/>
                <w:b/>
                <w:bCs/>
              </w:rPr>
              <w:t xml:space="preserve"> Stories from the lives of people in the past</w:t>
            </w:r>
          </w:p>
          <w:p w14:paraId="42995BB7" w14:textId="762A4440" w:rsidR="004D38AE" w:rsidRPr="004D38AE" w:rsidRDefault="004D38AE" w:rsidP="004D38AE">
            <w:pPr>
              <w:rPr>
                <w:rFonts w:cstheme="minorHAnsi"/>
              </w:rPr>
            </w:pPr>
            <w:r w:rsidRPr="004D38AE">
              <w:rPr>
                <w:rFonts w:cstheme="minorHAnsi"/>
              </w:rPr>
              <w:t xml:space="preserve"> - use appropriate timelines</w:t>
            </w:r>
          </w:p>
          <w:p w14:paraId="1060510D" w14:textId="4E893473" w:rsidR="004D38AE" w:rsidRPr="004D38AE" w:rsidRDefault="004D38AE" w:rsidP="004D38AE">
            <w:pPr>
              <w:rPr>
                <w:rFonts w:cstheme="minorHAnsi"/>
              </w:rPr>
            </w:pPr>
            <w:r w:rsidRPr="004D38AE">
              <w:rPr>
                <w:rFonts w:cstheme="minorHAnsi"/>
              </w:rPr>
              <w:t xml:space="preserve"> - discuss the attitudes and motivations of characters in their historical context</w:t>
            </w:r>
          </w:p>
          <w:p w14:paraId="5A1223D5" w14:textId="00ADFA85" w:rsidR="004D38AE" w:rsidRPr="004D38AE" w:rsidRDefault="004D38AE" w:rsidP="004D38AE">
            <w:pPr>
              <w:rPr>
                <w:rFonts w:cstheme="minorHAnsi"/>
              </w:rPr>
            </w:pPr>
            <w:r w:rsidRPr="004D38AE">
              <w:rPr>
                <w:rFonts w:cstheme="minorHAnsi"/>
              </w:rPr>
              <w:t xml:space="preserve"> - discuss the chronology of events in a story</w:t>
            </w:r>
          </w:p>
          <w:p w14:paraId="715BB43A" w14:textId="2D707285" w:rsidR="004D38AE" w:rsidRPr="004D38AE" w:rsidRDefault="004D38AE" w:rsidP="004D38AE">
            <w:pPr>
              <w:rPr>
                <w:rFonts w:cstheme="minorHAnsi"/>
              </w:rPr>
            </w:pPr>
            <w:r w:rsidRPr="004D38AE">
              <w:rPr>
                <w:rFonts w:cstheme="minorHAnsi"/>
              </w:rPr>
              <w:t xml:space="preserve"> - become aware of the lives of women, men and children from different social, cultural, ethnic and religious backgrounds, including the lives of 'ordinary' as well as 'more famous' people</w:t>
            </w:r>
          </w:p>
          <w:p w14:paraId="64A9DEC3" w14:textId="763C531E" w:rsidR="00264E3B" w:rsidRPr="00264E3B" w:rsidRDefault="00264E3B" w:rsidP="00264E3B">
            <w:pPr>
              <w:rPr>
                <w:rFonts w:cstheme="minorHAnsi"/>
              </w:rPr>
            </w:pPr>
          </w:p>
          <w:p w14:paraId="63D3D9CC" w14:textId="528B528C" w:rsidR="00264E3B" w:rsidRPr="00264E3B" w:rsidRDefault="00264E3B" w:rsidP="00264E3B">
            <w:pPr>
              <w:rPr>
                <w:rFonts w:cstheme="minorHAnsi"/>
                <w:b/>
                <w:bCs/>
              </w:rPr>
            </w:pPr>
            <w:r w:rsidRPr="00264E3B">
              <w:rPr>
                <w:rFonts w:cstheme="minorHAnsi"/>
              </w:rPr>
              <w:t xml:space="preserve"> </w:t>
            </w:r>
            <w:r w:rsidRPr="00264E3B">
              <w:rPr>
                <w:rFonts w:cstheme="minorHAnsi"/>
                <w:b/>
                <w:bCs/>
              </w:rPr>
              <w:t>Media education</w:t>
            </w:r>
          </w:p>
          <w:p w14:paraId="515743B8" w14:textId="77777777" w:rsidR="00264E3B" w:rsidRPr="00264E3B" w:rsidRDefault="00264E3B" w:rsidP="00264E3B">
            <w:pPr>
              <w:rPr>
                <w:rFonts w:cstheme="minorHAnsi"/>
              </w:rPr>
            </w:pPr>
            <w:r w:rsidRPr="00264E3B">
              <w:rPr>
                <w:rFonts w:cstheme="minorHAnsi"/>
              </w:rPr>
              <w:t xml:space="preserve"> -- explore the different ways in which information can be transmitted </w:t>
            </w:r>
            <w:proofErr w:type="spellStart"/>
            <w:r w:rsidRPr="00264E3B">
              <w:rPr>
                <w:rFonts w:cstheme="minorHAnsi"/>
              </w:rPr>
              <w:t>andlearn</w:t>
            </w:r>
            <w:proofErr w:type="spellEnd"/>
            <w:r w:rsidRPr="00264E3B">
              <w:rPr>
                <w:rFonts w:cstheme="minorHAnsi"/>
              </w:rPr>
              <w:t xml:space="preserve"> to be discerning and selective about this information, with particular regard to language, behaviour, authenticity and attitudes</w:t>
            </w:r>
          </w:p>
          <w:p w14:paraId="1BCDD72B" w14:textId="77777777" w:rsidR="00264E3B" w:rsidRPr="00264E3B" w:rsidRDefault="00264E3B" w:rsidP="00264E3B">
            <w:pPr>
              <w:rPr>
                <w:rFonts w:cstheme="minorHAnsi"/>
              </w:rPr>
            </w:pPr>
            <w:r w:rsidRPr="00264E3B">
              <w:rPr>
                <w:rFonts w:cstheme="minorHAnsi"/>
              </w:rPr>
              <w:t xml:space="preserve"> -- explore and examine some issues that are frequently raised in the media, the way they are portrayed and the accuracy of these presentations</w:t>
            </w:r>
          </w:p>
          <w:p w14:paraId="6A3733CE" w14:textId="42C4409F" w:rsidR="00A03B48" w:rsidRPr="00DB325E" w:rsidRDefault="00264E3B" w:rsidP="00264E3B">
            <w:pPr>
              <w:rPr>
                <w:rFonts w:cstheme="minorHAnsi"/>
              </w:rPr>
            </w:pPr>
            <w:r w:rsidRPr="00264E3B">
              <w:rPr>
                <w:rFonts w:cstheme="minorHAnsi"/>
              </w:rPr>
              <w:t xml:space="preserve"> -- discuss and explore television, radio, videos, computer games, the internet (worldwide web and e-mail) and other media</w:t>
            </w:r>
          </w:p>
        </w:tc>
        <w:tc>
          <w:tcPr>
            <w:tcW w:w="525" w:type="dxa"/>
          </w:tcPr>
          <w:p w14:paraId="62CB52DB" w14:textId="77777777" w:rsidR="00A03B48" w:rsidRPr="00951208" w:rsidRDefault="00A03B48" w:rsidP="00877D6E">
            <w:pPr>
              <w:rPr>
                <w:rFonts w:cstheme="minorHAnsi"/>
                <w:b/>
                <w:bCs/>
              </w:rPr>
            </w:pPr>
          </w:p>
        </w:tc>
      </w:tr>
    </w:tbl>
    <w:p w14:paraId="4D1CEABF" w14:textId="77777777" w:rsidR="00A03B48" w:rsidRPr="00DB325E" w:rsidRDefault="00A03B48">
      <w:pPr>
        <w:rPr>
          <w:rFonts w:cstheme="minorHAnsi"/>
        </w:rPr>
      </w:pPr>
    </w:p>
    <w:sectPr w:rsidR="00A03B48"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4881" w14:textId="77777777" w:rsidR="007C163E" w:rsidRDefault="007C163E" w:rsidP="000F34BF">
      <w:r>
        <w:separator/>
      </w:r>
    </w:p>
  </w:endnote>
  <w:endnote w:type="continuationSeparator" w:id="0">
    <w:p w14:paraId="72D33BDE" w14:textId="77777777" w:rsidR="007C163E" w:rsidRDefault="007C163E"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CCFC" w14:textId="77777777" w:rsidR="007C163E" w:rsidRDefault="007C163E" w:rsidP="000F34BF">
      <w:r>
        <w:separator/>
      </w:r>
    </w:p>
  </w:footnote>
  <w:footnote w:type="continuationSeparator" w:id="0">
    <w:p w14:paraId="17C01ECC" w14:textId="77777777" w:rsidR="007C163E" w:rsidRDefault="007C163E"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5"/>
  </w:num>
  <w:num w:numId="2" w16cid:durableId="305092564">
    <w:abstractNumId w:val="2"/>
  </w:num>
  <w:num w:numId="3" w16cid:durableId="1358964683">
    <w:abstractNumId w:val="1"/>
  </w:num>
  <w:num w:numId="4" w16cid:durableId="1918972686">
    <w:abstractNumId w:val="7"/>
  </w:num>
  <w:num w:numId="5" w16cid:durableId="272834703">
    <w:abstractNumId w:val="8"/>
  </w:num>
  <w:num w:numId="6" w16cid:durableId="144010118">
    <w:abstractNumId w:val="9"/>
  </w:num>
  <w:num w:numId="7" w16cid:durableId="99573441">
    <w:abstractNumId w:val="4"/>
  </w:num>
  <w:num w:numId="8" w16cid:durableId="1235120623">
    <w:abstractNumId w:val="0"/>
  </w:num>
  <w:num w:numId="9" w16cid:durableId="1381632962">
    <w:abstractNumId w:val="6"/>
  </w:num>
  <w:num w:numId="10" w16cid:durableId="9022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71A26"/>
    <w:rsid w:val="000D223B"/>
    <w:rsid w:val="000F34BF"/>
    <w:rsid w:val="000F6293"/>
    <w:rsid w:val="0010591A"/>
    <w:rsid w:val="00111BD0"/>
    <w:rsid w:val="001302C4"/>
    <w:rsid w:val="00134CAD"/>
    <w:rsid w:val="0014372F"/>
    <w:rsid w:val="00143C3C"/>
    <w:rsid w:val="00182612"/>
    <w:rsid w:val="00193EF9"/>
    <w:rsid w:val="001E26FC"/>
    <w:rsid w:val="001F1A92"/>
    <w:rsid w:val="001F67C7"/>
    <w:rsid w:val="00205449"/>
    <w:rsid w:val="00210430"/>
    <w:rsid w:val="0022453C"/>
    <w:rsid w:val="0023059C"/>
    <w:rsid w:val="00237309"/>
    <w:rsid w:val="002441AB"/>
    <w:rsid w:val="002601B5"/>
    <w:rsid w:val="00264E3B"/>
    <w:rsid w:val="0027130B"/>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4A54"/>
    <w:rsid w:val="003765EF"/>
    <w:rsid w:val="00394F04"/>
    <w:rsid w:val="003A1FE9"/>
    <w:rsid w:val="003A5377"/>
    <w:rsid w:val="003B51AC"/>
    <w:rsid w:val="003F276E"/>
    <w:rsid w:val="004003DA"/>
    <w:rsid w:val="00406321"/>
    <w:rsid w:val="00411B58"/>
    <w:rsid w:val="00436F38"/>
    <w:rsid w:val="004370C7"/>
    <w:rsid w:val="004449DD"/>
    <w:rsid w:val="0045493B"/>
    <w:rsid w:val="00456883"/>
    <w:rsid w:val="004618D6"/>
    <w:rsid w:val="004755C8"/>
    <w:rsid w:val="00486BF4"/>
    <w:rsid w:val="004C2CFF"/>
    <w:rsid w:val="004D38AE"/>
    <w:rsid w:val="004D604B"/>
    <w:rsid w:val="004E2363"/>
    <w:rsid w:val="00512073"/>
    <w:rsid w:val="00523E93"/>
    <w:rsid w:val="00534972"/>
    <w:rsid w:val="00596EB9"/>
    <w:rsid w:val="005A51C0"/>
    <w:rsid w:val="005B78EC"/>
    <w:rsid w:val="005D60CE"/>
    <w:rsid w:val="005E3BBA"/>
    <w:rsid w:val="00605B1A"/>
    <w:rsid w:val="0062267F"/>
    <w:rsid w:val="00623A16"/>
    <w:rsid w:val="0064305B"/>
    <w:rsid w:val="006A662E"/>
    <w:rsid w:val="006A7528"/>
    <w:rsid w:val="006D4164"/>
    <w:rsid w:val="006F016C"/>
    <w:rsid w:val="0070116D"/>
    <w:rsid w:val="007078BE"/>
    <w:rsid w:val="00713C5A"/>
    <w:rsid w:val="00717A07"/>
    <w:rsid w:val="00726962"/>
    <w:rsid w:val="00750DC7"/>
    <w:rsid w:val="007719FA"/>
    <w:rsid w:val="00781CC2"/>
    <w:rsid w:val="0079059A"/>
    <w:rsid w:val="00792554"/>
    <w:rsid w:val="007B4E3C"/>
    <w:rsid w:val="007C163E"/>
    <w:rsid w:val="007E1381"/>
    <w:rsid w:val="007F1F1C"/>
    <w:rsid w:val="00860A98"/>
    <w:rsid w:val="008720DF"/>
    <w:rsid w:val="00875A1E"/>
    <w:rsid w:val="00884789"/>
    <w:rsid w:val="0089410A"/>
    <w:rsid w:val="008C654F"/>
    <w:rsid w:val="008D12BC"/>
    <w:rsid w:val="008D2F55"/>
    <w:rsid w:val="009021C8"/>
    <w:rsid w:val="0093766F"/>
    <w:rsid w:val="0094547D"/>
    <w:rsid w:val="00951208"/>
    <w:rsid w:val="00962B28"/>
    <w:rsid w:val="009753AF"/>
    <w:rsid w:val="00990717"/>
    <w:rsid w:val="009924CA"/>
    <w:rsid w:val="009E51EE"/>
    <w:rsid w:val="00A03B48"/>
    <w:rsid w:val="00A05B0D"/>
    <w:rsid w:val="00A15A05"/>
    <w:rsid w:val="00A249A0"/>
    <w:rsid w:val="00A27421"/>
    <w:rsid w:val="00A301C0"/>
    <w:rsid w:val="00A37094"/>
    <w:rsid w:val="00A37A5C"/>
    <w:rsid w:val="00A463B0"/>
    <w:rsid w:val="00A472E2"/>
    <w:rsid w:val="00A64D5D"/>
    <w:rsid w:val="00A910BB"/>
    <w:rsid w:val="00A910BE"/>
    <w:rsid w:val="00A92D1D"/>
    <w:rsid w:val="00AE713C"/>
    <w:rsid w:val="00B01794"/>
    <w:rsid w:val="00B101DC"/>
    <w:rsid w:val="00B1352C"/>
    <w:rsid w:val="00B16C70"/>
    <w:rsid w:val="00B17F39"/>
    <w:rsid w:val="00B32282"/>
    <w:rsid w:val="00B44DB9"/>
    <w:rsid w:val="00BC1543"/>
    <w:rsid w:val="00BC3B66"/>
    <w:rsid w:val="00BD5F56"/>
    <w:rsid w:val="00BE564F"/>
    <w:rsid w:val="00BE60DD"/>
    <w:rsid w:val="00C1284C"/>
    <w:rsid w:val="00C30014"/>
    <w:rsid w:val="00C34130"/>
    <w:rsid w:val="00C45473"/>
    <w:rsid w:val="00C50725"/>
    <w:rsid w:val="00C62F9A"/>
    <w:rsid w:val="00C70E2C"/>
    <w:rsid w:val="00CC2B8F"/>
    <w:rsid w:val="00CD51FA"/>
    <w:rsid w:val="00CE6508"/>
    <w:rsid w:val="00D02129"/>
    <w:rsid w:val="00D103EB"/>
    <w:rsid w:val="00D46716"/>
    <w:rsid w:val="00D95199"/>
    <w:rsid w:val="00DB325E"/>
    <w:rsid w:val="00DE503C"/>
    <w:rsid w:val="00E02764"/>
    <w:rsid w:val="00E5550C"/>
    <w:rsid w:val="00E72A44"/>
    <w:rsid w:val="00E80918"/>
    <w:rsid w:val="00E817F7"/>
    <w:rsid w:val="00E817FF"/>
    <w:rsid w:val="00E85044"/>
    <w:rsid w:val="00EB2287"/>
    <w:rsid w:val="00EE72F4"/>
    <w:rsid w:val="00F06C5D"/>
    <w:rsid w:val="00F100A7"/>
    <w:rsid w:val="00F14413"/>
    <w:rsid w:val="00F157B0"/>
    <w:rsid w:val="00F403E1"/>
    <w:rsid w:val="00F44716"/>
    <w:rsid w:val="00F562F0"/>
    <w:rsid w:val="00F605AB"/>
    <w:rsid w:val="00F71505"/>
    <w:rsid w:val="00FB72A7"/>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2023-02-01T15:32:00Z</dcterms:created>
  <dcterms:modified xsi:type="dcterms:W3CDTF">2023-02-01T15:32:00Z</dcterms:modified>
</cp:coreProperties>
</file>